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E2C5" w14:textId="2A1BE06A" w:rsidR="00133FC6" w:rsidRDefault="00133FC6">
      <w:p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              </w:t>
      </w:r>
      <w:r w:rsidRPr="00133FC6">
        <w:rPr>
          <w:sz w:val="48"/>
          <w:szCs w:val="48"/>
          <w:lang w:val="en-GB"/>
        </w:rPr>
        <w:t>BROADWAY PARISH COUNCIL</w:t>
      </w:r>
    </w:p>
    <w:p w14:paraId="57B0BD03" w14:textId="4B3666DF" w:rsidR="00133FC6" w:rsidRDefault="00133FC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Minutes of the meeting held at Broadway Village Hall </w:t>
      </w:r>
    </w:p>
    <w:p w14:paraId="0A7D19A7" w14:textId="4E799B6F" w:rsidR="00133FC6" w:rsidRDefault="00133FC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on 1</w:t>
      </w:r>
      <w:r w:rsidRPr="00133FC6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March  2022</w:t>
      </w:r>
      <w:proofErr w:type="gramEnd"/>
      <w:r>
        <w:rPr>
          <w:sz w:val="28"/>
          <w:szCs w:val="28"/>
          <w:lang w:val="en-GB"/>
        </w:rPr>
        <w:t xml:space="preserve"> at 7.30pm</w:t>
      </w:r>
    </w:p>
    <w:p w14:paraId="2A4CD9DA" w14:textId="1BCCF09C" w:rsidR="00133FC6" w:rsidRDefault="00133F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page 125</w:t>
      </w:r>
    </w:p>
    <w:p w14:paraId="20374559" w14:textId="7D397E79" w:rsidR="00133FC6" w:rsidRDefault="00133FC6">
      <w:pPr>
        <w:rPr>
          <w:sz w:val="24"/>
          <w:szCs w:val="24"/>
          <w:lang w:val="en-GB"/>
        </w:rPr>
      </w:pPr>
      <w:r w:rsidRPr="00B74EA0">
        <w:rPr>
          <w:b/>
          <w:bCs/>
          <w:sz w:val="24"/>
          <w:szCs w:val="24"/>
          <w:lang w:val="en-GB"/>
        </w:rPr>
        <w:t>528 Attendance</w:t>
      </w:r>
      <w:r w:rsidR="001605F6">
        <w:rPr>
          <w:sz w:val="24"/>
          <w:szCs w:val="24"/>
          <w:lang w:val="en-GB"/>
        </w:rPr>
        <w:t xml:space="preserve">: Councillors Gregory </w:t>
      </w:r>
      <w:proofErr w:type="gramStart"/>
      <w:r w:rsidR="001605F6">
        <w:rPr>
          <w:sz w:val="24"/>
          <w:szCs w:val="24"/>
          <w:lang w:val="en-GB"/>
        </w:rPr>
        <w:t>( chair</w:t>
      </w:r>
      <w:proofErr w:type="gramEnd"/>
      <w:r w:rsidR="001605F6">
        <w:rPr>
          <w:sz w:val="24"/>
          <w:szCs w:val="24"/>
          <w:lang w:val="en-GB"/>
        </w:rPr>
        <w:t xml:space="preserve">) Baker , Champion, </w:t>
      </w:r>
      <w:proofErr w:type="spellStart"/>
      <w:r w:rsidR="001605F6">
        <w:rPr>
          <w:sz w:val="24"/>
          <w:szCs w:val="24"/>
          <w:lang w:val="en-GB"/>
        </w:rPr>
        <w:t>Preece</w:t>
      </w:r>
      <w:proofErr w:type="spellEnd"/>
      <w:r w:rsidR="001605F6">
        <w:rPr>
          <w:sz w:val="24"/>
          <w:szCs w:val="24"/>
          <w:lang w:val="en-GB"/>
        </w:rPr>
        <w:t xml:space="preserve">, Driskell, Frayne, Clerk Fiona </w:t>
      </w:r>
      <w:proofErr w:type="spellStart"/>
      <w:r w:rsidR="001605F6">
        <w:rPr>
          <w:sz w:val="24"/>
          <w:szCs w:val="24"/>
          <w:lang w:val="en-GB"/>
        </w:rPr>
        <w:t>Mckenzie</w:t>
      </w:r>
      <w:proofErr w:type="spellEnd"/>
      <w:r w:rsidR="001605F6">
        <w:rPr>
          <w:sz w:val="24"/>
          <w:szCs w:val="24"/>
          <w:lang w:val="en-GB"/>
        </w:rPr>
        <w:t xml:space="preserve"> , District Cllr Osbourne and 8 members of the public.</w:t>
      </w:r>
    </w:p>
    <w:p w14:paraId="16B57A55" w14:textId="7087A3E5" w:rsidR="001605F6" w:rsidRDefault="001605F6">
      <w:pPr>
        <w:rPr>
          <w:sz w:val="24"/>
          <w:szCs w:val="24"/>
          <w:lang w:val="en-GB"/>
        </w:rPr>
      </w:pPr>
      <w:r w:rsidRPr="00B74EA0">
        <w:rPr>
          <w:b/>
          <w:bCs/>
          <w:sz w:val="24"/>
          <w:szCs w:val="24"/>
          <w:lang w:val="en-GB"/>
        </w:rPr>
        <w:t>529 Apologies:</w:t>
      </w:r>
      <w:r>
        <w:rPr>
          <w:sz w:val="24"/>
          <w:szCs w:val="24"/>
          <w:lang w:val="en-GB"/>
        </w:rPr>
        <w:t xml:space="preserve"> Cllr Toms</w:t>
      </w:r>
    </w:p>
    <w:p w14:paraId="1EA778E3" w14:textId="0E4461B2" w:rsidR="001605F6" w:rsidRDefault="001605F6">
      <w:pPr>
        <w:rPr>
          <w:sz w:val="24"/>
          <w:szCs w:val="24"/>
          <w:lang w:val="en-GB"/>
        </w:rPr>
      </w:pPr>
      <w:r w:rsidRPr="00B74EA0">
        <w:rPr>
          <w:b/>
          <w:bCs/>
          <w:sz w:val="24"/>
          <w:szCs w:val="24"/>
          <w:lang w:val="en-GB"/>
        </w:rPr>
        <w:t>530 Public Participation:</w:t>
      </w:r>
      <w:r>
        <w:rPr>
          <w:sz w:val="24"/>
          <w:szCs w:val="24"/>
          <w:lang w:val="en-GB"/>
        </w:rPr>
        <w:t xml:space="preserve">  A member of the public enquired about the latest on the A358, Cllr Gregory advised it’s a lengthy process, but there is a website link where all updates can be found but it w</w:t>
      </w:r>
      <w:r w:rsidR="00FF1F2B">
        <w:rPr>
          <w:sz w:val="24"/>
          <w:szCs w:val="24"/>
          <w:lang w:val="en-GB"/>
        </w:rPr>
        <w:t>il</w:t>
      </w:r>
      <w:r>
        <w:rPr>
          <w:sz w:val="24"/>
          <w:szCs w:val="24"/>
          <w:lang w:val="en-GB"/>
        </w:rPr>
        <w:t xml:space="preserve">l be approximately a year before decisions </w:t>
      </w:r>
      <w:r w:rsidR="00FF1F2B">
        <w:rPr>
          <w:sz w:val="24"/>
          <w:szCs w:val="24"/>
          <w:lang w:val="en-GB"/>
        </w:rPr>
        <w:t xml:space="preserve">will </w:t>
      </w:r>
      <w:r>
        <w:rPr>
          <w:sz w:val="24"/>
          <w:szCs w:val="24"/>
          <w:lang w:val="en-GB"/>
        </w:rPr>
        <w:t>have been made.</w:t>
      </w:r>
    </w:p>
    <w:p w14:paraId="2D33547E" w14:textId="321170F2" w:rsidR="00FF1F2B" w:rsidRDefault="00FF1F2B">
      <w:pPr>
        <w:rPr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531 Declarations of interests</w:t>
      </w:r>
      <w:r>
        <w:rPr>
          <w:sz w:val="24"/>
          <w:szCs w:val="24"/>
          <w:lang w:val="en-GB"/>
        </w:rPr>
        <w:t>: none</w:t>
      </w:r>
    </w:p>
    <w:p w14:paraId="6226B8C5" w14:textId="5DF32B00" w:rsidR="00FF1F2B" w:rsidRDefault="00FF1F2B">
      <w:pPr>
        <w:rPr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532 Minutes</w:t>
      </w:r>
      <w:r>
        <w:rPr>
          <w:sz w:val="24"/>
          <w:szCs w:val="24"/>
          <w:lang w:val="en-GB"/>
        </w:rPr>
        <w:t>: The Council approved the minutes of the meeting held on 11</w:t>
      </w:r>
      <w:r w:rsidRPr="00FF1F2B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January 2022 as a true record to be signed by the chairman.</w:t>
      </w:r>
    </w:p>
    <w:p w14:paraId="2C6518E2" w14:textId="2F3FA576" w:rsidR="00FF1F2B" w:rsidRPr="00AD458E" w:rsidRDefault="00FF1F2B">
      <w:pPr>
        <w:rPr>
          <w:b/>
          <w:bCs/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 xml:space="preserve">533 Matters </w:t>
      </w:r>
      <w:proofErr w:type="gramStart"/>
      <w:r w:rsidRPr="00AD458E">
        <w:rPr>
          <w:b/>
          <w:bCs/>
          <w:sz w:val="24"/>
          <w:szCs w:val="24"/>
          <w:lang w:val="en-GB"/>
        </w:rPr>
        <w:t>arising :</w:t>
      </w:r>
      <w:proofErr w:type="gramEnd"/>
    </w:p>
    <w:p w14:paraId="216B6350" w14:textId="7064969E" w:rsidR="00FF1F2B" w:rsidRDefault="00FF1F2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 has started on the pipes in Suggs Lane in a</w:t>
      </w:r>
      <w:r w:rsidR="008234F5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 atte</w:t>
      </w:r>
      <w:r w:rsidR="008234F5">
        <w:rPr>
          <w:sz w:val="24"/>
          <w:szCs w:val="24"/>
          <w:lang w:val="en-GB"/>
        </w:rPr>
        <w:t>m</w:t>
      </w:r>
      <w:r>
        <w:rPr>
          <w:sz w:val="24"/>
          <w:szCs w:val="24"/>
          <w:lang w:val="en-GB"/>
        </w:rPr>
        <w:t>pt to reduce the flooding issues there</w:t>
      </w:r>
      <w:r w:rsidR="008234F5">
        <w:rPr>
          <w:sz w:val="24"/>
          <w:szCs w:val="24"/>
          <w:lang w:val="en-GB"/>
        </w:rPr>
        <w:t>, the culvert is having regular checks. and is being monitored</w:t>
      </w:r>
    </w:p>
    <w:p w14:paraId="6CD15C2B" w14:textId="3156E18C" w:rsidR="008234F5" w:rsidRDefault="008234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safety railings </w:t>
      </w:r>
      <w:proofErr w:type="gramStart"/>
      <w:r>
        <w:rPr>
          <w:sz w:val="24"/>
          <w:szCs w:val="24"/>
          <w:lang w:val="en-GB"/>
        </w:rPr>
        <w:t xml:space="preserve">at  </w:t>
      </w:r>
      <w:proofErr w:type="spellStart"/>
      <w:r>
        <w:rPr>
          <w:sz w:val="24"/>
          <w:szCs w:val="24"/>
          <w:lang w:val="en-GB"/>
        </w:rPr>
        <w:t>Vardens</w:t>
      </w:r>
      <w:proofErr w:type="spellEnd"/>
      <w:proofErr w:type="gramEnd"/>
      <w:r>
        <w:rPr>
          <w:sz w:val="24"/>
          <w:szCs w:val="24"/>
          <w:lang w:val="en-GB"/>
        </w:rPr>
        <w:t xml:space="preserve"> Pond will be replaced by SCC after April to be part of the next financial </w:t>
      </w:r>
      <w:proofErr w:type="spellStart"/>
      <w:r>
        <w:rPr>
          <w:sz w:val="24"/>
          <w:szCs w:val="24"/>
          <w:lang w:val="en-GB"/>
        </w:rPr>
        <w:t>years</w:t>
      </w:r>
      <w:proofErr w:type="spellEnd"/>
      <w:r>
        <w:rPr>
          <w:sz w:val="24"/>
          <w:szCs w:val="24"/>
          <w:lang w:val="en-GB"/>
        </w:rPr>
        <w:t xml:space="preserve"> budget, Cllr Champion requested to meet on site beforehand to discuss access for dredging.</w:t>
      </w:r>
    </w:p>
    <w:p w14:paraId="6D1780C3" w14:textId="5CBDE895" w:rsidR="008234F5" w:rsidRDefault="008234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has been a 20</w:t>
      </w:r>
      <w:r w:rsidR="004C4450">
        <w:rPr>
          <w:sz w:val="24"/>
          <w:szCs w:val="24"/>
          <w:lang w:val="en-GB"/>
        </w:rPr>
        <w:t xml:space="preserve">mph flashing sign placed near the school to flash at dropping of /collection times – clerk to enquire if there is to be another one placed </w:t>
      </w:r>
      <w:proofErr w:type="gramStart"/>
      <w:r w:rsidR="004C4450">
        <w:rPr>
          <w:sz w:val="24"/>
          <w:szCs w:val="24"/>
          <w:lang w:val="en-GB"/>
        </w:rPr>
        <w:t>from  the</w:t>
      </w:r>
      <w:proofErr w:type="gramEnd"/>
      <w:r w:rsidR="004C4450">
        <w:rPr>
          <w:sz w:val="24"/>
          <w:szCs w:val="24"/>
          <w:lang w:val="en-GB"/>
        </w:rPr>
        <w:t xml:space="preserve"> opposite direction</w:t>
      </w:r>
    </w:p>
    <w:p w14:paraId="7C9090F0" w14:textId="38A80B89" w:rsidR="004C4450" w:rsidRDefault="004C44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Cllr </w:t>
      </w:r>
      <w:proofErr w:type="spellStart"/>
      <w:r>
        <w:rPr>
          <w:sz w:val="24"/>
          <w:szCs w:val="24"/>
          <w:lang w:val="en-GB"/>
        </w:rPr>
        <w:t>Preece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wil</w:t>
      </w:r>
      <w:proofErr w:type="spellEnd"/>
      <w:r>
        <w:rPr>
          <w:sz w:val="24"/>
          <w:szCs w:val="24"/>
          <w:lang w:val="en-GB"/>
        </w:rPr>
        <w:t xml:space="preserve"> provide the council info</w:t>
      </w:r>
      <w:r w:rsidR="00B74EA0">
        <w:rPr>
          <w:sz w:val="24"/>
          <w:szCs w:val="24"/>
          <w:lang w:val="en-GB"/>
        </w:rPr>
        <w:t>r</w:t>
      </w:r>
      <w:r>
        <w:rPr>
          <w:sz w:val="24"/>
          <w:szCs w:val="24"/>
          <w:lang w:val="en-GB"/>
        </w:rPr>
        <w:t xml:space="preserve">mation of the Jubilee celebrations being arranged by the community. </w:t>
      </w:r>
      <w:proofErr w:type="spellStart"/>
      <w:r>
        <w:rPr>
          <w:sz w:val="24"/>
          <w:szCs w:val="24"/>
          <w:lang w:val="en-GB"/>
        </w:rPr>
        <w:t>Standerwick</w:t>
      </w:r>
      <w:proofErr w:type="spellEnd"/>
      <w:r>
        <w:rPr>
          <w:sz w:val="24"/>
          <w:szCs w:val="24"/>
          <w:lang w:val="en-GB"/>
        </w:rPr>
        <w:t xml:space="preserve"> Orchard asked if the Council had any objections for resident to have a street party there – the council had no objections.</w:t>
      </w:r>
    </w:p>
    <w:p w14:paraId="20951DF5" w14:textId="21CF4DE1" w:rsidR="004C4450" w:rsidRDefault="004C44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advise Horton PC that currently Broadway do not wish to share a SID.</w:t>
      </w:r>
    </w:p>
    <w:p w14:paraId="5FB8AD2D" w14:textId="59026F35" w:rsidR="004C4450" w:rsidRDefault="004C4450">
      <w:pPr>
        <w:rPr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534 Planning</w:t>
      </w:r>
      <w:r>
        <w:rPr>
          <w:sz w:val="24"/>
          <w:szCs w:val="24"/>
          <w:lang w:val="en-GB"/>
        </w:rPr>
        <w:t>: Council noted application 18/03661/</w:t>
      </w:r>
      <w:proofErr w:type="gramStart"/>
      <w:r>
        <w:rPr>
          <w:sz w:val="24"/>
          <w:szCs w:val="24"/>
          <w:lang w:val="en-GB"/>
        </w:rPr>
        <w:t xml:space="preserve">OUT </w:t>
      </w:r>
      <w:r w:rsidR="00B33030">
        <w:rPr>
          <w:sz w:val="24"/>
          <w:szCs w:val="24"/>
          <w:lang w:val="en-GB"/>
        </w:rPr>
        <w:t xml:space="preserve"> at</w:t>
      </w:r>
      <w:proofErr w:type="gramEnd"/>
      <w:r w:rsidR="00B33030">
        <w:rPr>
          <w:sz w:val="24"/>
          <w:szCs w:val="24"/>
          <w:lang w:val="en-GB"/>
        </w:rPr>
        <w:t xml:space="preserve"> West Cottage Hare lane has been withdrawn.</w:t>
      </w:r>
    </w:p>
    <w:p w14:paraId="5B39443E" w14:textId="77777777" w:rsidR="00B33030" w:rsidRPr="00AD458E" w:rsidRDefault="00B33030">
      <w:pPr>
        <w:rPr>
          <w:b/>
          <w:bCs/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535 Playing field:</w:t>
      </w:r>
    </w:p>
    <w:p w14:paraId="4D711F37" w14:textId="6B9B2AB1" w:rsidR="00B33030" w:rsidRPr="00056DA9" w:rsidRDefault="00B33030" w:rsidP="00056DA9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056DA9">
        <w:rPr>
          <w:sz w:val="24"/>
          <w:szCs w:val="24"/>
          <w:lang w:val="en-GB"/>
        </w:rPr>
        <w:t xml:space="preserve">It was resolved that the Council would submit to </w:t>
      </w:r>
      <w:proofErr w:type="gramStart"/>
      <w:r w:rsidRPr="00056DA9">
        <w:rPr>
          <w:sz w:val="24"/>
          <w:szCs w:val="24"/>
          <w:lang w:val="en-GB"/>
        </w:rPr>
        <w:t>SSDC  grant</w:t>
      </w:r>
      <w:proofErr w:type="gramEnd"/>
      <w:r w:rsidRPr="00056DA9">
        <w:rPr>
          <w:sz w:val="24"/>
          <w:szCs w:val="24"/>
          <w:lang w:val="en-GB"/>
        </w:rPr>
        <w:t xml:space="preserve"> applications for the release of S</w:t>
      </w:r>
      <w:r w:rsidR="00B74EA0">
        <w:rPr>
          <w:sz w:val="24"/>
          <w:szCs w:val="24"/>
          <w:lang w:val="en-GB"/>
        </w:rPr>
        <w:t>1</w:t>
      </w:r>
      <w:r w:rsidRPr="00056DA9">
        <w:rPr>
          <w:sz w:val="24"/>
          <w:szCs w:val="24"/>
          <w:lang w:val="en-GB"/>
        </w:rPr>
        <w:t xml:space="preserve">06 monies  and the award for the community grant proposed by Cllr Champion seconded by Cllr Driskell and </w:t>
      </w:r>
      <w:proofErr w:type="spellStart"/>
      <w:r w:rsidRPr="00056DA9">
        <w:rPr>
          <w:sz w:val="24"/>
          <w:szCs w:val="24"/>
          <w:lang w:val="en-GB"/>
        </w:rPr>
        <w:t>una</w:t>
      </w:r>
      <w:r w:rsidR="00056DA9" w:rsidRPr="00056DA9">
        <w:rPr>
          <w:sz w:val="24"/>
          <w:szCs w:val="24"/>
          <w:lang w:val="en-GB"/>
        </w:rPr>
        <w:t>n</w:t>
      </w:r>
      <w:r w:rsidRPr="00056DA9">
        <w:rPr>
          <w:sz w:val="24"/>
          <w:szCs w:val="24"/>
          <w:lang w:val="en-GB"/>
        </w:rPr>
        <w:t>animously</w:t>
      </w:r>
      <w:proofErr w:type="spellEnd"/>
      <w:r w:rsidRPr="00056DA9">
        <w:rPr>
          <w:sz w:val="24"/>
          <w:szCs w:val="24"/>
          <w:lang w:val="en-GB"/>
        </w:rPr>
        <w:t xml:space="preserve"> agreed</w:t>
      </w:r>
    </w:p>
    <w:p w14:paraId="64918F94" w14:textId="29450430" w:rsidR="00056DA9" w:rsidRDefault="00056DA9" w:rsidP="00056DA9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It was resolved to accept the </w:t>
      </w:r>
      <w:proofErr w:type="gramStart"/>
      <w:r>
        <w:rPr>
          <w:sz w:val="24"/>
          <w:szCs w:val="24"/>
          <w:lang w:val="en-GB"/>
        </w:rPr>
        <w:t>revised  quotation</w:t>
      </w:r>
      <w:proofErr w:type="gramEnd"/>
      <w:r>
        <w:rPr>
          <w:sz w:val="24"/>
          <w:szCs w:val="24"/>
          <w:lang w:val="en-GB"/>
        </w:rPr>
        <w:t xml:space="preserve"> from </w:t>
      </w:r>
      <w:proofErr w:type="spellStart"/>
      <w:r>
        <w:rPr>
          <w:sz w:val="24"/>
          <w:szCs w:val="24"/>
          <w:lang w:val="en-GB"/>
        </w:rPr>
        <w:t>Wickstead</w:t>
      </w:r>
      <w:proofErr w:type="spellEnd"/>
    </w:p>
    <w:p w14:paraId="57BE6799" w14:textId="1DE23BBF" w:rsidR="00056DA9" w:rsidRDefault="00056DA9" w:rsidP="00056DA9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was resolved to accept playing field budget as previously circulated.</w:t>
      </w:r>
    </w:p>
    <w:p w14:paraId="0B1ABFD8" w14:textId="247810EB" w:rsidR="00056DA9" w:rsidRDefault="00056DA9" w:rsidP="00056DA9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All </w:t>
      </w:r>
      <w:proofErr w:type="spellStart"/>
      <w:r>
        <w:rPr>
          <w:sz w:val="24"/>
          <w:szCs w:val="24"/>
          <w:lang w:val="en-GB"/>
        </w:rPr>
        <w:t>cllrs</w:t>
      </w:r>
      <w:proofErr w:type="spellEnd"/>
      <w:r>
        <w:rPr>
          <w:sz w:val="24"/>
          <w:szCs w:val="24"/>
          <w:lang w:val="en-GB"/>
        </w:rPr>
        <w:t xml:space="preserve"> agreed to assist in fundraising ideas for the project</w:t>
      </w:r>
    </w:p>
    <w:p w14:paraId="421BE033" w14:textId="3AC1ABF5" w:rsidR="00BD0554" w:rsidRDefault="00056DA9" w:rsidP="00BD0554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Cllr Champion will provide the specification </w:t>
      </w:r>
      <w:r w:rsidR="00BD0554">
        <w:rPr>
          <w:sz w:val="24"/>
          <w:szCs w:val="24"/>
          <w:lang w:val="en-GB"/>
        </w:rPr>
        <w:t xml:space="preserve">for the resurfacing       </w:t>
      </w:r>
    </w:p>
    <w:p w14:paraId="4E571E9C" w14:textId="32EE9FF6" w:rsidR="00AD458E" w:rsidRDefault="00BD0554" w:rsidP="00BD0554">
      <w:pPr>
        <w:rPr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536 Finance:</w:t>
      </w:r>
      <w:r>
        <w:rPr>
          <w:sz w:val="24"/>
          <w:szCs w:val="24"/>
          <w:lang w:val="en-GB"/>
        </w:rPr>
        <w:t xml:space="preserve"> Payments were approved for </w:t>
      </w:r>
      <w:proofErr w:type="gramStart"/>
      <w:r>
        <w:rPr>
          <w:sz w:val="24"/>
          <w:szCs w:val="24"/>
          <w:lang w:val="en-GB"/>
        </w:rPr>
        <w:t>clerks</w:t>
      </w:r>
      <w:proofErr w:type="gramEnd"/>
      <w:r>
        <w:rPr>
          <w:sz w:val="24"/>
          <w:szCs w:val="24"/>
          <w:lang w:val="en-GB"/>
        </w:rPr>
        <w:t xml:space="preserve"> salary</w:t>
      </w:r>
      <w:r w:rsidR="00AD458E">
        <w:rPr>
          <w:sz w:val="24"/>
          <w:szCs w:val="24"/>
          <w:lang w:val="en-GB"/>
        </w:rPr>
        <w:t xml:space="preserve"> chq286 £289.38, </w:t>
      </w:r>
      <w:proofErr w:type="spellStart"/>
      <w:r w:rsidR="00AD458E">
        <w:rPr>
          <w:sz w:val="24"/>
          <w:szCs w:val="24"/>
          <w:lang w:val="en-GB"/>
        </w:rPr>
        <w:t>hmrc</w:t>
      </w:r>
      <w:proofErr w:type="spellEnd"/>
      <w:r w:rsidR="00AD458E">
        <w:rPr>
          <w:sz w:val="24"/>
          <w:szCs w:val="24"/>
          <w:lang w:val="en-GB"/>
        </w:rPr>
        <w:t xml:space="preserve"> chq287 £1.00</w:t>
      </w:r>
      <w:r w:rsidRPr="00BD0554">
        <w:rPr>
          <w:sz w:val="24"/>
          <w:szCs w:val="24"/>
          <w:lang w:val="en-GB"/>
        </w:rPr>
        <w:t xml:space="preserve">  </w:t>
      </w:r>
    </w:p>
    <w:p w14:paraId="68C049C5" w14:textId="77777777" w:rsidR="00AD458E" w:rsidRDefault="00AD458E" w:rsidP="00BD05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Woodland garden &amp; tree services chq288 £264</w:t>
      </w:r>
      <w:r w:rsidR="00BD0554" w:rsidRPr="00BD0554">
        <w:rPr>
          <w:sz w:val="24"/>
          <w:szCs w:val="24"/>
          <w:lang w:val="en-GB"/>
        </w:rPr>
        <w:t xml:space="preserve">       </w:t>
      </w:r>
    </w:p>
    <w:p w14:paraId="2D2DDCA4" w14:textId="033EA763" w:rsidR="00056DA9" w:rsidRPr="00BD0554" w:rsidRDefault="00AD458E" w:rsidP="00BD0554">
      <w:pPr>
        <w:rPr>
          <w:sz w:val="24"/>
          <w:szCs w:val="24"/>
          <w:lang w:val="en-GB"/>
        </w:rPr>
      </w:pPr>
      <w:r w:rsidRPr="00AD458E">
        <w:rPr>
          <w:b/>
          <w:bCs/>
          <w:sz w:val="24"/>
          <w:szCs w:val="24"/>
          <w:lang w:val="en-GB"/>
        </w:rPr>
        <w:t>537 Date of next meeting</w:t>
      </w:r>
      <w:r>
        <w:rPr>
          <w:sz w:val="24"/>
          <w:szCs w:val="24"/>
          <w:lang w:val="en-GB"/>
        </w:rPr>
        <w:t xml:space="preserve"> 5</w:t>
      </w:r>
      <w:r w:rsidRPr="00AD458E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 2022</w:t>
      </w:r>
      <w:r w:rsidR="00BD0554" w:rsidRPr="00BD0554">
        <w:rPr>
          <w:sz w:val="24"/>
          <w:szCs w:val="24"/>
          <w:lang w:val="en-GB"/>
        </w:rPr>
        <w:t xml:space="preserve">                                                        </w:t>
      </w:r>
    </w:p>
    <w:p w14:paraId="69393824" w14:textId="77777777" w:rsidR="00FF1F2B" w:rsidRPr="00133FC6" w:rsidRDefault="00FF1F2B">
      <w:pPr>
        <w:rPr>
          <w:sz w:val="24"/>
          <w:szCs w:val="24"/>
          <w:lang w:val="en-GB"/>
        </w:rPr>
      </w:pPr>
    </w:p>
    <w:sectPr w:rsidR="00FF1F2B" w:rsidRPr="00133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FDA"/>
    <w:multiLevelType w:val="hybridMultilevel"/>
    <w:tmpl w:val="12A0C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C6"/>
    <w:rsid w:val="00056DA9"/>
    <w:rsid w:val="00133FC6"/>
    <w:rsid w:val="001605F6"/>
    <w:rsid w:val="004C4450"/>
    <w:rsid w:val="008234F5"/>
    <w:rsid w:val="00AD458E"/>
    <w:rsid w:val="00B33030"/>
    <w:rsid w:val="00B74EA0"/>
    <w:rsid w:val="00BD0554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F0A0"/>
  <w15:chartTrackingRefBased/>
  <w15:docId w15:val="{DC03162C-E2DE-4F88-ABBC-30F31D3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 PC</dc:creator>
  <cp:keywords/>
  <dc:description/>
  <cp:lastModifiedBy>Broadway PC</cp:lastModifiedBy>
  <cp:revision>1</cp:revision>
  <dcterms:created xsi:type="dcterms:W3CDTF">2022-03-22T13:45:00Z</dcterms:created>
  <dcterms:modified xsi:type="dcterms:W3CDTF">2022-03-22T14:34:00Z</dcterms:modified>
</cp:coreProperties>
</file>